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2E91B12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A261D" w:rsidRPr="006A261D">
              <w:rPr>
                <w:rFonts w:ascii="Times New Roman" w:hAnsi="Times New Roman" w:cs="Times New Roman"/>
              </w:rPr>
              <w:t>22 514 000 (Вад)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